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Pr>
                      <w:b/>
                      <w:bCs/>
                      <w:sz w:val="24"/>
                      <w:szCs w:val="24"/>
                    </w:rPr>
                    <w:t>_</w:t>
                  </w:r>
                  <w:r w:rsidR="00B54B51">
                    <w:rPr>
                      <w:b/>
                      <w:bCs/>
                      <w:sz w:val="24"/>
                      <w:szCs w:val="24"/>
                    </w:rPr>
                    <w:t>__._______ 2025</w:t>
                  </w:r>
                  <w:r w:rsidR="00B6479C">
                    <w:rPr>
                      <w:b/>
                      <w:bCs/>
                      <w:sz w:val="24"/>
                      <w:szCs w:val="24"/>
                    </w:rPr>
                    <w:t xml:space="preserve"> № _</w:t>
                  </w:r>
                  <w:r w:rsidR="0081379A" w:rsidRPr="0081379A">
                    <w:rPr>
                      <w:b/>
                      <w:bCs/>
                      <w:sz w:val="24"/>
                      <w:szCs w:val="24"/>
                    </w:rPr>
                    <w:t>__</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81379A" w:rsidRPr="00FA6F99" w:rsidRDefault="00FA6F99" w:rsidP="0081379A">
      <w:pPr>
        <w:jc w:val="center"/>
        <w:rPr>
          <w:rFonts w:ascii="Verdana" w:eastAsia="Times New Roman" w:hAnsi="Verdana" w:cs="Times New Roman"/>
          <w:b/>
          <w:color w:val="000000" w:themeColor="text1"/>
          <w:sz w:val="16"/>
          <w:szCs w:val="16"/>
          <w:lang w:eastAsia="uk-UA"/>
        </w:rPr>
      </w:pPr>
      <w:r w:rsidRPr="00FA6F99">
        <w:rPr>
          <w:rFonts w:eastAsia="Times New Roman" w:cs="Times New Roman"/>
          <w:b/>
          <w:color w:val="000000" w:themeColor="text1"/>
          <w:sz w:val="20"/>
          <w:szCs w:val="20"/>
          <w:lang w:eastAsia="uk-UA"/>
        </w:rPr>
        <w:t>ЯВОРІВСЬКИЙ СЕКТОР ЗМУ ДМС</w:t>
      </w:r>
    </w:p>
    <w:p w:rsidR="0081379A" w:rsidRPr="00FA6F99" w:rsidRDefault="0081379A" w:rsidP="0081379A">
      <w:pPr>
        <w:jc w:val="center"/>
        <w:rPr>
          <w:rFonts w:ascii="Verdana" w:eastAsia="Times New Roman" w:hAnsi="Verdana" w:cs="Times New Roman"/>
          <w:color w:val="000000" w:themeColor="text1"/>
          <w:sz w:val="16"/>
          <w:szCs w:val="16"/>
          <w:lang w:eastAsia="uk-UA"/>
        </w:rPr>
      </w:pPr>
      <w:r w:rsidRPr="00FA6F99">
        <w:rPr>
          <w:rFonts w:eastAsia="Times New Roman" w:cs="Times New Roman"/>
          <w:color w:val="000000" w:themeColor="text1"/>
          <w:sz w:val="20"/>
          <w:szCs w:val="20"/>
          <w:lang w:eastAsia="uk-UA"/>
        </w:rPr>
        <w:t xml:space="preserve"> (найменування суб’єкта надання адміністративної послуги)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FA6F99" w:rsidRDefault="0081379A" w:rsidP="00895903">
            <w:pPr>
              <w:jc w:val="center"/>
              <w:rPr>
                <w:rFonts w:ascii="Verdana" w:eastAsia="Times New Roman" w:hAnsi="Verdana" w:cs="Times New Roman"/>
                <w:color w:val="000000" w:themeColor="text1"/>
                <w:sz w:val="16"/>
                <w:szCs w:val="16"/>
                <w:lang w:eastAsia="uk-UA"/>
              </w:rPr>
            </w:pPr>
            <w:r w:rsidRPr="00FA6F99">
              <w:rPr>
                <w:rFonts w:eastAsia="Times New Roman" w:cs="Times New Roman"/>
                <w:color w:val="000000" w:themeColor="text1"/>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FA6F99" w:rsidRPr="00D944EF" w:rsidRDefault="00FA6F99" w:rsidP="00FA6F99">
            <w:pPr>
              <w:rPr>
                <w:sz w:val="20"/>
                <w:szCs w:val="20"/>
              </w:rPr>
            </w:pPr>
            <w:r w:rsidRPr="00D944EF">
              <w:rPr>
                <w:sz w:val="20"/>
                <w:szCs w:val="20"/>
              </w:rPr>
              <w:t>Львівська область, м. Яворів, вул. Львівська,10</w:t>
            </w:r>
          </w:p>
          <w:p w:rsidR="0081379A" w:rsidRPr="0081379A" w:rsidRDefault="0081379A" w:rsidP="0081379A">
            <w:pPr>
              <w:jc w:val="center"/>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FA6F99" w:rsidRDefault="00C0563E" w:rsidP="00895903">
            <w:pPr>
              <w:jc w:val="center"/>
              <w:rPr>
                <w:rFonts w:ascii="Verdana" w:eastAsia="Times New Roman" w:hAnsi="Verdana" w:cs="Times New Roman"/>
                <w:color w:val="000000" w:themeColor="text1"/>
                <w:sz w:val="16"/>
                <w:szCs w:val="16"/>
                <w:lang w:eastAsia="uk-UA"/>
              </w:rPr>
            </w:pPr>
            <w:r w:rsidRPr="00FA6F99">
              <w:rPr>
                <w:rFonts w:eastAsia="Times New Roman" w:cs="Times New Roman"/>
                <w:color w:val="000000" w:themeColor="text1"/>
                <w:sz w:val="20"/>
                <w:szCs w:val="20"/>
                <w:lang w:eastAsia="uk-UA"/>
              </w:rPr>
              <w:t>Режим</w:t>
            </w:r>
            <w:r w:rsidR="0081379A" w:rsidRPr="00FA6F99">
              <w:rPr>
                <w:rFonts w:eastAsia="Times New Roman" w:cs="Times New Roman"/>
                <w:color w:val="000000" w:themeColor="text1"/>
                <w:sz w:val="20"/>
                <w:szCs w:val="20"/>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2"/>
              <w:gridCol w:w="1833"/>
              <w:gridCol w:w="1895"/>
            </w:tblGrid>
            <w:tr w:rsidR="00A850DC" w:rsidTr="00A850DC">
              <w:trPr>
                <w:trHeight w:val="135"/>
              </w:trPr>
              <w:tc>
                <w:tcPr>
                  <w:tcW w:w="1832"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День тижня</w:t>
                  </w:r>
                </w:p>
              </w:tc>
              <w:tc>
                <w:tcPr>
                  <w:tcW w:w="1833"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Робочі години</w:t>
                  </w:r>
                </w:p>
              </w:tc>
              <w:tc>
                <w:tcPr>
                  <w:tcW w:w="1895"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Обідня перерва</w:t>
                  </w:r>
                </w:p>
              </w:tc>
            </w:tr>
            <w:tr w:rsidR="00A850DC" w:rsidTr="00A850DC">
              <w:trPr>
                <w:trHeight w:val="135"/>
              </w:trPr>
              <w:tc>
                <w:tcPr>
                  <w:tcW w:w="1832"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понеділок</w:t>
                  </w:r>
                </w:p>
              </w:tc>
              <w:tc>
                <w:tcPr>
                  <w:tcW w:w="1833"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 xml:space="preserve">             вихідний</w:t>
                  </w:r>
                </w:p>
              </w:tc>
              <w:tc>
                <w:tcPr>
                  <w:tcW w:w="1895" w:type="dxa"/>
                  <w:tcBorders>
                    <w:top w:val="single" w:sz="4" w:space="0" w:color="auto"/>
                    <w:left w:val="single" w:sz="4" w:space="0" w:color="auto"/>
                    <w:bottom w:val="single" w:sz="4" w:space="0" w:color="auto"/>
                    <w:right w:val="single" w:sz="4" w:space="0" w:color="auto"/>
                  </w:tcBorders>
                </w:tcPr>
                <w:p w:rsidR="00A850DC" w:rsidRDefault="00A850DC">
                  <w:pPr>
                    <w:suppressAutoHyphens/>
                    <w:rPr>
                      <w:rFonts w:eastAsia="Times New Roman" w:cs="Times New Roman"/>
                      <w:sz w:val="20"/>
                      <w:szCs w:val="20"/>
                      <w:lang w:eastAsia="zh-CN"/>
                    </w:rPr>
                  </w:pPr>
                </w:p>
              </w:tc>
            </w:tr>
            <w:tr w:rsidR="00A850DC" w:rsidTr="00A850DC">
              <w:trPr>
                <w:trHeight w:val="135"/>
              </w:trPr>
              <w:tc>
                <w:tcPr>
                  <w:tcW w:w="1832"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 xml:space="preserve">вівторок </w:t>
                  </w:r>
                  <w:r>
                    <w:rPr>
                      <w:sz w:val="20"/>
                      <w:szCs w:val="20"/>
                      <w:lang w:val="ru-RU" w:eastAsia="uk-UA"/>
                    </w:rPr>
                    <w:t xml:space="preserve">           </w:t>
                  </w:r>
                </w:p>
              </w:tc>
              <w:tc>
                <w:tcPr>
                  <w:tcW w:w="1833"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09:00-18:00</w:t>
                  </w:r>
                </w:p>
              </w:tc>
              <w:tc>
                <w:tcPr>
                  <w:tcW w:w="1895"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13:00-13:45</w:t>
                  </w:r>
                </w:p>
              </w:tc>
            </w:tr>
            <w:tr w:rsidR="00A850DC" w:rsidTr="00A850DC">
              <w:trPr>
                <w:trHeight w:val="135"/>
              </w:trPr>
              <w:tc>
                <w:tcPr>
                  <w:tcW w:w="1832"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середа</w:t>
                  </w:r>
                </w:p>
              </w:tc>
              <w:tc>
                <w:tcPr>
                  <w:tcW w:w="1833"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 xml:space="preserve"> 09:00-18:00</w:t>
                  </w:r>
                </w:p>
              </w:tc>
              <w:tc>
                <w:tcPr>
                  <w:tcW w:w="1895"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13:00-13:45</w:t>
                  </w:r>
                </w:p>
              </w:tc>
            </w:tr>
            <w:tr w:rsidR="00A850DC" w:rsidTr="00A850DC">
              <w:trPr>
                <w:trHeight w:val="135"/>
              </w:trPr>
              <w:tc>
                <w:tcPr>
                  <w:tcW w:w="1832"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четвер</w:t>
                  </w:r>
                </w:p>
              </w:tc>
              <w:tc>
                <w:tcPr>
                  <w:tcW w:w="1833"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 xml:space="preserve"> 09:00-18:00</w:t>
                  </w:r>
                </w:p>
              </w:tc>
              <w:tc>
                <w:tcPr>
                  <w:tcW w:w="1895"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13:00-13:45</w:t>
                  </w:r>
                </w:p>
              </w:tc>
            </w:tr>
            <w:tr w:rsidR="00A850DC" w:rsidTr="00A850DC">
              <w:trPr>
                <w:trHeight w:val="135"/>
              </w:trPr>
              <w:tc>
                <w:tcPr>
                  <w:tcW w:w="1832"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п`ятниця</w:t>
                  </w:r>
                  <w:r>
                    <w:rPr>
                      <w:sz w:val="20"/>
                      <w:szCs w:val="20"/>
                      <w:lang w:val="ru-RU" w:eastAsia="uk-UA"/>
                    </w:rPr>
                    <w:t xml:space="preserve">            </w:t>
                  </w:r>
                </w:p>
              </w:tc>
              <w:tc>
                <w:tcPr>
                  <w:tcW w:w="1833"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09:00-18:00</w:t>
                  </w:r>
                </w:p>
              </w:tc>
              <w:tc>
                <w:tcPr>
                  <w:tcW w:w="1895"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13:00-13:45</w:t>
                  </w:r>
                </w:p>
              </w:tc>
            </w:tr>
            <w:tr w:rsidR="00A850DC" w:rsidTr="00A850DC">
              <w:trPr>
                <w:trHeight w:val="135"/>
              </w:trPr>
              <w:tc>
                <w:tcPr>
                  <w:tcW w:w="1832"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субота</w:t>
                  </w:r>
                </w:p>
              </w:tc>
              <w:tc>
                <w:tcPr>
                  <w:tcW w:w="1833"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 xml:space="preserve">  08:00-15:45</w:t>
                  </w:r>
                </w:p>
              </w:tc>
              <w:tc>
                <w:tcPr>
                  <w:tcW w:w="1895"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zh-CN"/>
                    </w:rPr>
                  </w:pPr>
                  <w:r>
                    <w:rPr>
                      <w:sz w:val="20"/>
                      <w:szCs w:val="20"/>
                      <w:lang w:eastAsia="uk-UA"/>
                    </w:rPr>
                    <w:t xml:space="preserve">12:00-12:45            </w:t>
                  </w:r>
                </w:p>
              </w:tc>
            </w:tr>
            <w:tr w:rsidR="00A850DC" w:rsidTr="00A850DC">
              <w:trPr>
                <w:trHeight w:val="135"/>
              </w:trPr>
              <w:tc>
                <w:tcPr>
                  <w:tcW w:w="1832"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eastAsia="uk-UA"/>
                    </w:rPr>
                  </w:pPr>
                  <w:proofErr w:type="spellStart"/>
                  <w:r>
                    <w:rPr>
                      <w:sz w:val="20"/>
                      <w:szCs w:val="20"/>
                      <w:lang w:val="en-US" w:eastAsia="uk-UA"/>
                    </w:rPr>
                    <w:t>неділя</w:t>
                  </w:r>
                  <w:proofErr w:type="spellEnd"/>
                </w:p>
              </w:tc>
              <w:tc>
                <w:tcPr>
                  <w:tcW w:w="1833" w:type="dxa"/>
                  <w:tcBorders>
                    <w:top w:val="single" w:sz="4" w:space="0" w:color="auto"/>
                    <w:left w:val="single" w:sz="4" w:space="0" w:color="auto"/>
                    <w:bottom w:val="single" w:sz="4" w:space="0" w:color="auto"/>
                    <w:right w:val="single" w:sz="4" w:space="0" w:color="auto"/>
                  </w:tcBorders>
                  <w:hideMark/>
                </w:tcPr>
                <w:p w:rsidR="00A850DC" w:rsidRDefault="00A850DC">
                  <w:pPr>
                    <w:suppressAutoHyphens/>
                    <w:rPr>
                      <w:rFonts w:eastAsia="Times New Roman" w:cs="Times New Roman"/>
                      <w:sz w:val="20"/>
                      <w:szCs w:val="20"/>
                      <w:lang w:val="en-US" w:eastAsia="uk-UA"/>
                    </w:rPr>
                  </w:pPr>
                  <w:r>
                    <w:rPr>
                      <w:sz w:val="20"/>
                      <w:szCs w:val="20"/>
                      <w:lang w:eastAsia="uk-UA"/>
                    </w:rPr>
                    <w:t>вихідний</w:t>
                  </w:r>
                </w:p>
              </w:tc>
              <w:tc>
                <w:tcPr>
                  <w:tcW w:w="1895" w:type="dxa"/>
                  <w:tcBorders>
                    <w:top w:val="single" w:sz="4" w:space="0" w:color="auto"/>
                    <w:left w:val="single" w:sz="4" w:space="0" w:color="auto"/>
                    <w:bottom w:val="single" w:sz="4" w:space="0" w:color="auto"/>
                    <w:right w:val="single" w:sz="4" w:space="0" w:color="auto"/>
                  </w:tcBorders>
                </w:tcPr>
                <w:p w:rsidR="00A850DC" w:rsidRDefault="00A850DC">
                  <w:pPr>
                    <w:suppressAutoHyphens/>
                    <w:rPr>
                      <w:rFonts w:eastAsia="Times New Roman" w:cs="Times New Roman"/>
                      <w:sz w:val="20"/>
                      <w:szCs w:val="20"/>
                      <w:lang w:eastAsia="uk-UA"/>
                    </w:rPr>
                  </w:pPr>
                </w:p>
              </w:tc>
            </w:tr>
          </w:tbl>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FA6F99" w:rsidRDefault="00C0563E" w:rsidP="00C0563E">
            <w:pPr>
              <w:jc w:val="center"/>
              <w:rPr>
                <w:rFonts w:ascii="Verdana" w:eastAsia="Times New Roman" w:hAnsi="Verdana" w:cs="Times New Roman"/>
                <w:color w:val="000000" w:themeColor="text1"/>
                <w:sz w:val="16"/>
                <w:szCs w:val="16"/>
                <w:lang w:eastAsia="uk-UA"/>
              </w:rPr>
            </w:pPr>
            <w:r w:rsidRPr="00FA6F99">
              <w:rPr>
                <w:rFonts w:eastAsia="Times New Roman" w:cs="Times New Roman"/>
                <w:color w:val="000000" w:themeColor="text1"/>
                <w:sz w:val="20"/>
                <w:szCs w:val="20"/>
                <w:lang w:eastAsia="uk-UA"/>
              </w:rPr>
              <w:t>Телефон</w:t>
            </w:r>
            <w:r w:rsidR="0081379A" w:rsidRPr="00FA6F99">
              <w:rPr>
                <w:rFonts w:eastAsia="Times New Roman" w:cs="Times New Roman"/>
                <w:color w:val="000000" w:themeColor="text1"/>
                <w:sz w:val="20"/>
                <w:szCs w:val="20"/>
                <w:lang w:eastAsia="uk-UA"/>
              </w:rPr>
              <w:t>, адреса електронної пошти</w:t>
            </w:r>
            <w:r w:rsidRPr="00FA6F99">
              <w:rPr>
                <w:rFonts w:eastAsia="Times New Roman" w:cs="Times New Roman"/>
                <w:color w:val="000000" w:themeColor="text1"/>
                <w:sz w:val="20"/>
                <w:szCs w:val="20"/>
                <w:lang w:eastAsia="uk-UA"/>
              </w:rPr>
              <w:t xml:space="preserve">, </w:t>
            </w:r>
            <w:proofErr w:type="spellStart"/>
            <w:r w:rsidRPr="00FA6F99">
              <w:rPr>
                <w:rFonts w:eastAsia="Times New Roman" w:cs="Times New Roman"/>
                <w:color w:val="000000" w:themeColor="text1"/>
                <w:sz w:val="20"/>
                <w:szCs w:val="20"/>
                <w:lang w:eastAsia="uk-UA"/>
              </w:rPr>
              <w:t>веб</w:t>
            </w:r>
            <w:r w:rsidR="0081379A" w:rsidRPr="00FA6F99">
              <w:rPr>
                <w:rFonts w:eastAsia="Times New Roman" w:cs="Times New Roman"/>
                <w:color w:val="000000" w:themeColor="text1"/>
                <w:sz w:val="20"/>
                <w:szCs w:val="20"/>
                <w:lang w:eastAsia="uk-UA"/>
              </w:rPr>
              <w:t>сайт</w:t>
            </w:r>
            <w:proofErr w:type="spellEnd"/>
            <w:r w:rsidR="0081379A" w:rsidRPr="00FA6F99">
              <w:rPr>
                <w:rFonts w:eastAsia="Times New Roman" w:cs="Times New Roman"/>
                <w:color w:val="000000" w:themeColor="text1"/>
                <w:sz w:val="20"/>
                <w:szCs w:val="20"/>
                <w:lang w:eastAsia="uk-UA"/>
              </w:rPr>
              <w:t xml:space="preserve"> </w:t>
            </w:r>
          </w:p>
        </w:tc>
        <w:tc>
          <w:tcPr>
            <w:tcW w:w="5932" w:type="dxa"/>
            <w:tcBorders>
              <w:top w:val="single" w:sz="4" w:space="0" w:color="000000"/>
              <w:left w:val="single" w:sz="4" w:space="0" w:color="000000"/>
              <w:bottom w:val="single" w:sz="4" w:space="0" w:color="000000"/>
              <w:right w:val="single" w:sz="4" w:space="0" w:color="000000"/>
            </w:tcBorders>
          </w:tcPr>
          <w:p w:rsidR="00FA6F99" w:rsidRPr="00D944EF" w:rsidRDefault="00FA6F99" w:rsidP="00FA6F99">
            <w:pPr>
              <w:jc w:val="center"/>
              <w:rPr>
                <w:sz w:val="20"/>
                <w:szCs w:val="20"/>
              </w:rPr>
            </w:pPr>
            <w:r w:rsidRPr="00D944EF">
              <w:rPr>
                <w:sz w:val="20"/>
                <w:szCs w:val="20"/>
              </w:rPr>
              <w:t>Тел.: (03259) 2-18-78, факс ( 03259) 2-18-78,</w:t>
            </w:r>
          </w:p>
          <w:p w:rsidR="00FA6F99" w:rsidRPr="00D944EF" w:rsidRDefault="00FA6F99" w:rsidP="00FA6F99">
            <w:pPr>
              <w:jc w:val="center"/>
              <w:rPr>
                <w:sz w:val="20"/>
                <w:szCs w:val="20"/>
              </w:rPr>
            </w:pPr>
            <w:proofErr w:type="spellStart"/>
            <w:r w:rsidRPr="00D944EF">
              <w:rPr>
                <w:sz w:val="20"/>
                <w:szCs w:val="20"/>
              </w:rPr>
              <w:t>ел</w:t>
            </w:r>
            <w:proofErr w:type="spellEnd"/>
            <w:r w:rsidRPr="00D944EF">
              <w:rPr>
                <w:sz w:val="20"/>
                <w:szCs w:val="20"/>
              </w:rPr>
              <w:t xml:space="preserve">. пошта: </w:t>
            </w:r>
            <w:hyperlink r:id="rId7" w:history="1">
              <w:r w:rsidRPr="00D944EF">
                <w:rPr>
                  <w:rStyle w:val="a5"/>
                  <w:rFonts w:eastAsia="Verdana"/>
                  <w:sz w:val="20"/>
                  <w:szCs w:val="20"/>
                </w:rPr>
                <w:t>4641@dmsu.gov.ua</w:t>
              </w:r>
            </w:hyperlink>
            <w:r w:rsidRPr="00D944EF">
              <w:rPr>
                <w:sz w:val="20"/>
                <w:szCs w:val="20"/>
              </w:rPr>
              <w:t>,</w:t>
            </w:r>
          </w:p>
          <w:p w:rsidR="0081379A" w:rsidRPr="0081379A" w:rsidRDefault="00FA6F99" w:rsidP="00FA6F99">
            <w:pPr>
              <w:jc w:val="center"/>
              <w:rPr>
                <w:rFonts w:ascii="Verdana" w:eastAsia="Times New Roman" w:hAnsi="Verdana" w:cs="Times New Roman"/>
                <w:sz w:val="16"/>
                <w:szCs w:val="16"/>
                <w:lang w:eastAsia="uk-UA"/>
              </w:rPr>
            </w:pPr>
            <w:proofErr w:type="spellStart"/>
            <w:r w:rsidRPr="00D944EF">
              <w:rPr>
                <w:sz w:val="20"/>
                <w:szCs w:val="20"/>
              </w:rPr>
              <w:t>веб-сайт</w:t>
            </w:r>
            <w:proofErr w:type="spellEnd"/>
            <w:r w:rsidRPr="00D944EF">
              <w:rPr>
                <w:sz w:val="20"/>
                <w:szCs w:val="20"/>
              </w:rPr>
              <w:t xml:space="preserve">: </w:t>
            </w:r>
            <w:hyperlink r:id="rId8" w:history="1">
              <w:r w:rsidRPr="00D944EF">
                <w:rPr>
                  <w:rStyle w:val="a5"/>
                  <w:rFonts w:eastAsia="Verdana"/>
                  <w:sz w:val="20"/>
                  <w:szCs w:val="20"/>
                </w:rPr>
                <w:t>http://lv.dmsu.gov.ua</w:t>
              </w:r>
            </w:hyperlink>
            <w:r w:rsidR="0081379A" w:rsidRPr="0081379A">
              <w:rPr>
                <w:rFonts w:eastAsia="Times New Roman" w:cs="Times New Roman"/>
                <w:sz w:val="20"/>
                <w:szCs w:val="20"/>
                <w:lang w:eastAsia="uk-UA"/>
              </w:rPr>
              <w:t>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w:t>
            </w:r>
            <w:proofErr w:type="spellStart"/>
            <w:r w:rsidRPr="0081379A">
              <w:rPr>
                <w:rFonts w:eastAsia="Times New Roman" w:cs="Times New Roman"/>
                <w:sz w:val="20"/>
                <w:szCs w:val="20"/>
                <w:lang w:eastAsia="uk-UA"/>
              </w:rPr>
              <w:t>відцифрованого</w:t>
            </w:r>
            <w:proofErr w:type="spellEnd"/>
            <w:r w:rsidRPr="0081379A">
              <w:rPr>
                <w:rFonts w:eastAsia="Times New Roman" w:cs="Times New Roman"/>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t>гіг-контракту</w:t>
            </w:r>
            <w:proofErr w:type="spellEnd"/>
            <w:r w:rsidR="002D011C">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 xml:space="preserve">земців та осіб без </w:t>
            </w:r>
            <w:r w:rsidR="00AE63B5">
              <w:rPr>
                <w:rFonts w:eastAsia="Times New Roman" w:cs="Times New Roman"/>
                <w:sz w:val="20"/>
                <w:szCs w:val="20"/>
                <w:lang w:eastAsia="uk-UA"/>
              </w:rPr>
              <w:lastRenderedPageBreak/>
              <w:t>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9"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10"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 xml:space="preserve">земців та осіб без </w:t>
            </w:r>
            <w:r w:rsidR="008C7F4A">
              <w:rPr>
                <w:rFonts w:eastAsia="Times New Roman" w:cs="Times New Roman"/>
                <w:sz w:val="20"/>
                <w:szCs w:val="20"/>
                <w:lang w:eastAsia="uk-UA"/>
              </w:rPr>
              <w:lastRenderedPageBreak/>
              <w:t>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1"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2"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3"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4"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5"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6"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7"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8"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 xml:space="preserve">а шляхом </w:t>
            </w:r>
            <w:proofErr w:type="spellStart"/>
            <w:r>
              <w:rPr>
                <w:rFonts w:eastAsia="Times New Roman" w:cs="Times New Roman"/>
                <w:sz w:val="20"/>
                <w:szCs w:val="20"/>
                <w:lang w:eastAsia="uk-UA"/>
              </w:rPr>
              <w:t>проставлення</w:t>
            </w:r>
            <w:proofErr w:type="spellEnd"/>
            <w:r>
              <w:rPr>
                <w:rFonts w:eastAsia="Times New Roman" w:cs="Times New Roman"/>
                <w:sz w:val="20"/>
                <w:szCs w:val="20"/>
                <w:lang w:eastAsia="uk-UA"/>
              </w:rPr>
              <w:t xml:space="preserve">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9"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20"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1"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2"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3"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4" w:anchor="n436" w:tgtFrame="_blank" w:history="1">
              <w:r w:rsidRPr="00251BB8">
                <w:rPr>
                  <w:rStyle w:val="a5"/>
                  <w:rFonts w:eastAsia="Times New Roman" w:cs="Times New Roman"/>
                  <w:color w:val="auto"/>
                  <w:sz w:val="20"/>
                  <w:szCs w:val="20"/>
                  <w:u w:val="none"/>
                  <w:lang w:eastAsia="uk-UA"/>
                </w:rPr>
                <w:t>статті 6</w:t>
              </w:r>
            </w:hyperlink>
            <w:hyperlink r:id="rId25"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xml:space="preserve">, подає </w:t>
            </w:r>
            <w:r w:rsidRPr="00251BB8">
              <w:rPr>
                <w:rFonts w:eastAsia="Times New Roman" w:cs="Times New Roman"/>
                <w:sz w:val="20"/>
                <w:szCs w:val="20"/>
                <w:lang w:eastAsia="uk-UA"/>
              </w:rPr>
              <w:lastRenderedPageBreak/>
              <w:t>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w:t>
            </w:r>
            <w:proofErr w:type="spellStart"/>
            <w:r w:rsidR="00D47528" w:rsidRPr="00D47528">
              <w:rPr>
                <w:rFonts w:eastAsia="Times New Roman" w:cs="Times New Roman"/>
                <w:sz w:val="20"/>
                <w:szCs w:val="20"/>
                <w:lang w:eastAsia="uk-UA"/>
              </w:rPr>
              <w:t>проставлення</w:t>
            </w:r>
            <w:proofErr w:type="spellEnd"/>
            <w:r w:rsidR="00D47528" w:rsidRPr="00D47528">
              <w:rPr>
                <w:rFonts w:eastAsia="Times New Roman" w:cs="Times New Roman"/>
                <w:sz w:val="20"/>
                <w:szCs w:val="20"/>
                <w:lang w:eastAsia="uk-UA"/>
              </w:rPr>
              <w:t xml:space="preserve">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 xml:space="preserve">їну для участі в реалізації </w:t>
            </w:r>
            <w:proofErr w:type="spellStart"/>
            <w:r w:rsidR="00E57E97">
              <w:rPr>
                <w:b/>
                <w:i/>
                <w:sz w:val="20"/>
                <w:szCs w:val="20"/>
                <w:lang w:eastAsia="uk-UA"/>
              </w:rPr>
              <w:t>проє</w:t>
            </w:r>
            <w:bookmarkStart w:id="0" w:name="_GoBack"/>
            <w:bookmarkEnd w:id="0"/>
            <w:r w:rsidR="0081379A" w:rsidRPr="00B74B91">
              <w:rPr>
                <w:b/>
                <w:i/>
                <w:sz w:val="20"/>
                <w:szCs w:val="20"/>
                <w:lang w:eastAsia="uk-UA"/>
              </w:rPr>
              <w:t>ктів</w:t>
            </w:r>
            <w:proofErr w:type="spellEnd"/>
            <w:r w:rsidR="0081379A" w:rsidRPr="00B74B91">
              <w:rPr>
                <w:b/>
                <w:i/>
                <w:sz w:val="20"/>
                <w:szCs w:val="20"/>
                <w:lang w:eastAsia="uk-UA"/>
              </w:rPr>
              <w:t xml:space="preserve">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 xml:space="preserve">ганізації, що є реципієнтом </w:t>
            </w:r>
            <w:proofErr w:type="spellStart"/>
            <w:r w:rsidR="00203F53">
              <w:rPr>
                <w:rFonts w:eastAsia="Times New Roman" w:cs="Times New Roman"/>
                <w:sz w:val="20"/>
                <w:szCs w:val="20"/>
                <w:lang w:eastAsia="uk-UA"/>
              </w:rPr>
              <w:t>проє</w:t>
            </w:r>
            <w:r w:rsidRPr="0081379A">
              <w:rPr>
                <w:rFonts w:eastAsia="Times New Roman" w:cs="Times New Roman"/>
                <w:sz w:val="20"/>
                <w:szCs w:val="20"/>
                <w:lang w:eastAsia="uk-UA"/>
              </w:rPr>
              <w:t>кту</w:t>
            </w:r>
            <w:proofErr w:type="spellEnd"/>
            <w:r w:rsidRPr="0081379A">
              <w:rPr>
                <w:rFonts w:eastAsia="Times New Roman" w:cs="Times New Roman"/>
                <w:sz w:val="20"/>
                <w:szCs w:val="20"/>
                <w:lang w:eastAsia="uk-UA"/>
              </w:rPr>
              <w:t xml:space="preserve">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w:t>
            </w:r>
            <w:proofErr w:type="spellStart"/>
            <w:r w:rsidR="00203F53">
              <w:rPr>
                <w:rFonts w:eastAsia="Times New Roman" w:cs="Times New Roman"/>
                <w:sz w:val="20"/>
                <w:szCs w:val="20"/>
                <w:lang w:eastAsia="uk-UA"/>
              </w:rPr>
              <w:t>проє</w:t>
            </w:r>
            <w:r w:rsidRPr="0081379A">
              <w:rPr>
                <w:rFonts w:eastAsia="Times New Roman" w:cs="Times New Roman"/>
                <w:sz w:val="20"/>
                <w:szCs w:val="20"/>
                <w:lang w:eastAsia="uk-UA"/>
              </w:rPr>
              <w:t>кту</w:t>
            </w:r>
            <w:proofErr w:type="spellEnd"/>
            <w:r w:rsidRPr="0081379A">
              <w:rPr>
                <w:rFonts w:eastAsia="Times New Roman" w:cs="Times New Roman"/>
                <w:sz w:val="20"/>
                <w:szCs w:val="20"/>
                <w:lang w:eastAsia="uk-UA"/>
              </w:rPr>
              <w:t xml:space="preserve">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відповідної філії або представництва іноземного </w:t>
            </w:r>
            <w:r w:rsidRPr="0081379A">
              <w:rPr>
                <w:rFonts w:eastAsia="Times New Roman" w:cs="Times New Roman"/>
                <w:sz w:val="20"/>
                <w:szCs w:val="20"/>
                <w:lang w:eastAsia="uk-UA"/>
              </w:rPr>
              <w:lastRenderedPageBreak/>
              <w:t>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6"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7"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 xml:space="preserve">а шляхом </w:t>
            </w:r>
            <w:proofErr w:type="spellStart"/>
            <w:r w:rsidR="00CF2391">
              <w:rPr>
                <w:rFonts w:eastAsia="Times New Roman" w:cs="Times New Roman"/>
                <w:sz w:val="20"/>
                <w:szCs w:val="20"/>
                <w:lang w:eastAsia="uk-UA"/>
              </w:rPr>
              <w:t>проставлення</w:t>
            </w:r>
            <w:proofErr w:type="spellEnd"/>
            <w:r w:rsidR="00CF2391">
              <w:rPr>
                <w:rFonts w:eastAsia="Times New Roman" w:cs="Times New Roman"/>
                <w:sz w:val="20"/>
                <w:szCs w:val="20"/>
                <w:lang w:eastAsia="uk-UA"/>
              </w:rPr>
              <w:t xml:space="preserve">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w:t>
            </w:r>
            <w:proofErr w:type="spellStart"/>
            <w:r w:rsidRPr="00BB7DD1">
              <w:rPr>
                <w:rFonts w:eastAsia="Times New Roman" w:cs="Times New Roman"/>
                <w:sz w:val="20"/>
                <w:szCs w:val="20"/>
                <w:lang w:eastAsia="uk-UA"/>
              </w:rPr>
              <w:t>проставлення</w:t>
            </w:r>
            <w:proofErr w:type="spellEnd"/>
            <w:r w:rsidRPr="00BB7DD1">
              <w:rPr>
                <w:rFonts w:eastAsia="Times New Roman" w:cs="Times New Roman"/>
                <w:sz w:val="20"/>
                <w:szCs w:val="20"/>
                <w:lang w:eastAsia="uk-UA"/>
              </w:rPr>
              <w:t xml:space="preserve">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інші документи залежно від виду здійснення іноземної </w:t>
            </w:r>
            <w:r w:rsidRPr="0081379A">
              <w:rPr>
                <w:rFonts w:eastAsia="Times New Roman" w:cs="Times New Roman"/>
                <w:sz w:val="20"/>
                <w:szCs w:val="20"/>
                <w:lang w:eastAsia="uk-UA"/>
              </w:rPr>
              <w:lastRenderedPageBreak/>
              <w:t>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 xml:space="preserve">а шляхом </w:t>
            </w:r>
            <w:proofErr w:type="spellStart"/>
            <w:r w:rsidR="00CF2391">
              <w:rPr>
                <w:rFonts w:eastAsia="Times New Roman" w:cs="Times New Roman"/>
                <w:sz w:val="20"/>
                <w:szCs w:val="20"/>
                <w:lang w:eastAsia="uk-UA"/>
              </w:rPr>
              <w:t>проставлення</w:t>
            </w:r>
            <w:proofErr w:type="spellEnd"/>
            <w:r w:rsidR="00CF2391">
              <w:rPr>
                <w:rFonts w:eastAsia="Times New Roman" w:cs="Times New Roman"/>
                <w:sz w:val="20"/>
                <w:szCs w:val="20"/>
                <w:lang w:eastAsia="uk-UA"/>
              </w:rPr>
              <w:t xml:space="preserve">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 xml:space="preserve">а шляхом </w:t>
            </w:r>
            <w:proofErr w:type="spellStart"/>
            <w:r w:rsidR="00CF2391">
              <w:rPr>
                <w:rFonts w:eastAsia="Times New Roman" w:cs="Times New Roman"/>
                <w:sz w:val="20"/>
                <w:szCs w:val="20"/>
                <w:lang w:eastAsia="uk-UA"/>
              </w:rPr>
              <w:t>проставлення</w:t>
            </w:r>
            <w:proofErr w:type="spellEnd"/>
            <w:r w:rsidR="00CF2391">
              <w:rPr>
                <w:rFonts w:eastAsia="Times New Roman" w:cs="Times New Roman"/>
                <w:sz w:val="20"/>
                <w:szCs w:val="20"/>
                <w:lang w:eastAsia="uk-UA"/>
              </w:rPr>
              <w:t xml:space="preserve">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lastRenderedPageBreak/>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8"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 xml:space="preserve">а шляхом </w:t>
            </w:r>
            <w:proofErr w:type="spellStart"/>
            <w:r>
              <w:rPr>
                <w:rFonts w:eastAsia="Times New Roman" w:cs="Times New Roman"/>
                <w:sz w:val="20"/>
                <w:szCs w:val="20"/>
                <w:lang w:eastAsia="uk-UA"/>
              </w:rPr>
              <w:t>проставлення</w:t>
            </w:r>
            <w:proofErr w:type="spellEnd"/>
            <w:r>
              <w:rPr>
                <w:rFonts w:eastAsia="Times New Roman" w:cs="Times New Roman"/>
                <w:sz w:val="20"/>
                <w:szCs w:val="20"/>
                <w:lang w:eastAsia="uk-UA"/>
              </w:rPr>
              <w:t xml:space="preserve">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 xml:space="preserve">а шляхом </w:t>
            </w:r>
            <w:proofErr w:type="spellStart"/>
            <w:r w:rsidR="00293719">
              <w:rPr>
                <w:rFonts w:eastAsia="Times New Roman" w:cs="Times New Roman"/>
                <w:sz w:val="20"/>
                <w:szCs w:val="20"/>
                <w:lang w:eastAsia="uk-UA"/>
              </w:rPr>
              <w:t>проставлення</w:t>
            </w:r>
            <w:proofErr w:type="spellEnd"/>
            <w:r w:rsidR="00293719">
              <w:rPr>
                <w:rFonts w:eastAsia="Times New Roman" w:cs="Times New Roman"/>
                <w:sz w:val="20"/>
                <w:szCs w:val="20"/>
                <w:lang w:eastAsia="uk-UA"/>
              </w:rPr>
              <w:t xml:space="preserve">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w:t>
            </w:r>
            <w:r w:rsidR="0081379A" w:rsidRPr="00B74B91">
              <w:rPr>
                <w:rFonts w:eastAsia="Times New Roman" w:cs="Times New Roman"/>
                <w:b/>
                <w:i/>
                <w:sz w:val="20"/>
                <w:szCs w:val="20"/>
                <w:lang w:eastAsia="uk-UA"/>
              </w:rPr>
              <w:lastRenderedPageBreak/>
              <w:t xml:space="preserve">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9">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1"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 xml:space="preserve">і які не пізніше 12 місяців з дня припинення чи скасування воєнного стану </w:t>
            </w:r>
            <w:r w:rsidR="004909CC" w:rsidRPr="004909CC">
              <w:rPr>
                <w:rFonts w:eastAsia="Times New Roman" w:cs="Times New Roman"/>
                <w:b/>
                <w:bCs/>
                <w:i/>
                <w:sz w:val="20"/>
                <w:szCs w:val="20"/>
                <w:lang w:eastAsia="uk-UA"/>
              </w:rPr>
              <w:lastRenderedPageBreak/>
              <w:t>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lastRenderedPageBreak/>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w:t>
            </w:r>
            <w:proofErr w:type="spellStart"/>
            <w:r w:rsidR="00090B89">
              <w:rPr>
                <w:rFonts w:eastAsia="Times New Roman" w:cs="Times New Roman"/>
                <w:sz w:val="20"/>
                <w:szCs w:val="20"/>
                <w:lang w:eastAsia="ru-RU"/>
              </w:rPr>
              <w:t>грн</w:t>
            </w:r>
            <w:proofErr w:type="spellEnd"/>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proofErr w:type="spellStart"/>
            <w:r w:rsidR="00090B89">
              <w:rPr>
                <w:rFonts w:eastAsia="Times New Roman" w:cs="Verdana"/>
                <w:sz w:val="20"/>
                <w:szCs w:val="20"/>
                <w:lang w:eastAsia="uk-UA"/>
              </w:rPr>
              <w:t>грн</w:t>
            </w:r>
            <w:proofErr w:type="spellEnd"/>
            <w:r w:rsidR="00090B89">
              <w:rPr>
                <w:rFonts w:eastAsia="Times New Roman" w:cs="Verdana"/>
                <w:sz w:val="20"/>
                <w:szCs w:val="20"/>
                <w:lang w:eastAsia="uk-UA"/>
              </w:rPr>
              <w:t xml:space="preserve">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w:t>
            </w:r>
            <w:proofErr w:type="spellStart"/>
            <w:r w:rsidRPr="0081379A">
              <w:rPr>
                <w:rFonts w:eastAsia="Times New Roman" w:cs="Times New Roman"/>
                <w:bCs/>
                <w:sz w:val="20"/>
                <w:szCs w:val="20"/>
                <w:lang w:eastAsia="ru-RU"/>
              </w:rPr>
              <w:t>проєкту</w:t>
            </w:r>
            <w:proofErr w:type="spellEnd"/>
            <w:r w:rsidRPr="0081379A">
              <w:rPr>
                <w:rFonts w:eastAsia="Times New Roman" w:cs="Times New Roman"/>
                <w:bCs/>
                <w:sz w:val="20"/>
                <w:szCs w:val="20"/>
                <w:lang w:eastAsia="ru-RU"/>
              </w:rPr>
              <w:t xml:space="preserve">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E91505" w:rsidRDefault="0081379A" w:rsidP="0081379A">
            <w:pPr>
              <w:jc w:val="center"/>
              <w:rPr>
                <w:rFonts w:ascii="Verdana" w:eastAsia="Times New Roman" w:hAnsi="Verdana" w:cs="Times New Roman"/>
                <w:sz w:val="16"/>
                <w:szCs w:val="16"/>
                <w:lang w:eastAsia="uk-UA"/>
              </w:rPr>
            </w:pPr>
            <w:r w:rsidRPr="00E91505">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FA09AF" w:rsidRPr="00E8411D" w:rsidRDefault="0081379A" w:rsidP="00FA09AF">
            <w:pPr>
              <w:jc w:val="both"/>
              <w:rPr>
                <w:rFonts w:ascii="Verdana" w:eastAsia="Times New Roman" w:hAnsi="Verdana" w:cs="Times New Roman"/>
                <w:i/>
                <w:sz w:val="16"/>
                <w:szCs w:val="16"/>
                <w:lang w:eastAsia="uk-UA"/>
              </w:rPr>
            </w:pPr>
            <w:r w:rsidRPr="000F3A06">
              <w:rPr>
                <w:rFonts w:eastAsia="Times New Roman" w:cs="Times New Roman"/>
                <w:i/>
                <w:color w:val="FF0000"/>
                <w:sz w:val="20"/>
                <w:szCs w:val="20"/>
                <w:lang w:eastAsia="uk-UA"/>
              </w:rPr>
              <w:t> </w:t>
            </w:r>
            <w:r w:rsidR="00FA09AF" w:rsidRPr="00E8411D">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00FA09AF" w:rsidRPr="00E8411D">
              <w:rPr>
                <w:rFonts w:ascii="Verdana" w:eastAsia="Times New Roman" w:hAnsi="Verdana" w:cs="Times New Roman"/>
                <w:i/>
                <w:sz w:val="16"/>
                <w:szCs w:val="16"/>
                <w:lang w:eastAsia="uk-UA"/>
              </w:rPr>
              <w:tab/>
            </w:r>
            <w:r w:rsidR="00FA09AF" w:rsidRPr="00E8411D">
              <w:rPr>
                <w:rFonts w:ascii="Verdana" w:eastAsia="Times New Roman" w:hAnsi="Verdana" w:cs="Times New Roman"/>
                <w:i/>
                <w:sz w:val="16"/>
                <w:szCs w:val="16"/>
                <w:lang w:eastAsia="uk-UA"/>
              </w:rPr>
              <w:tab/>
            </w:r>
          </w:p>
          <w:p w:rsidR="00FA09AF" w:rsidRPr="00E8411D" w:rsidRDefault="00FA09AF" w:rsidP="00FA09A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FA09AF" w:rsidRPr="00E8411D" w:rsidRDefault="00FA09AF" w:rsidP="00FA09A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Сума:</w:t>
            </w:r>
            <w:r w:rsidRPr="00E8411D">
              <w:rPr>
                <w:rFonts w:ascii="Verdana" w:eastAsia="Times New Roman" w:hAnsi="Verdana" w:cs="Times New Roman"/>
                <w:i/>
                <w:sz w:val="16"/>
                <w:szCs w:val="16"/>
                <w:lang w:eastAsia="uk-UA"/>
              </w:rPr>
              <w:tab/>
              <w:t xml:space="preserve">            </w:t>
            </w:r>
            <w:r>
              <w:rPr>
                <w:rFonts w:ascii="Verdana" w:eastAsia="Times New Roman" w:hAnsi="Verdana" w:cs="Times New Roman"/>
                <w:i/>
                <w:sz w:val="16"/>
                <w:szCs w:val="16"/>
                <w:lang w:eastAsia="uk-UA"/>
              </w:rPr>
              <w:t>1046</w:t>
            </w:r>
            <w:r w:rsidRPr="00E8411D">
              <w:rPr>
                <w:rFonts w:ascii="Verdana" w:eastAsia="Times New Roman" w:hAnsi="Verdana" w:cs="Times New Roman"/>
                <w:i/>
                <w:sz w:val="16"/>
                <w:szCs w:val="16"/>
                <w:lang w:eastAsia="uk-UA"/>
              </w:rPr>
              <w:t>,00</w:t>
            </w:r>
          </w:p>
          <w:p w:rsidR="00FA09AF" w:rsidRPr="00D26845" w:rsidRDefault="00FA09AF" w:rsidP="00FA09AF">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Платник:</w:t>
            </w:r>
            <w:r w:rsidRPr="00D26845">
              <w:rPr>
                <w:rFonts w:ascii="Verdana" w:eastAsia="Times New Roman" w:hAnsi="Verdana" w:cs="Times New Roman"/>
                <w:i/>
                <w:sz w:val="16"/>
                <w:szCs w:val="16"/>
                <w:lang w:eastAsia="uk-UA"/>
              </w:rPr>
              <w:tab/>
              <w:t>П.І.Б. замовника послуг</w:t>
            </w:r>
            <w:r w:rsidRPr="00D26845">
              <w:rPr>
                <w:rFonts w:ascii="Verdana" w:eastAsia="Times New Roman" w:hAnsi="Verdana" w:cs="Times New Roman"/>
                <w:i/>
                <w:sz w:val="16"/>
                <w:szCs w:val="16"/>
                <w:lang w:eastAsia="uk-UA"/>
              </w:rPr>
              <w:tab/>
              <w:t xml:space="preserve"> Код платника</w:t>
            </w:r>
            <w:r w:rsidRPr="00D26845">
              <w:rPr>
                <w:rFonts w:ascii="Verdana" w:eastAsia="Times New Roman" w:hAnsi="Verdana" w:cs="Times New Roman"/>
                <w:i/>
                <w:sz w:val="16"/>
                <w:szCs w:val="16"/>
                <w:lang w:eastAsia="uk-UA"/>
              </w:rPr>
              <w:tab/>
            </w:r>
          </w:p>
          <w:p w:rsidR="00FA09AF" w:rsidRPr="00D26845" w:rsidRDefault="00FA09AF" w:rsidP="00FA09AF">
            <w:pPr>
              <w:jc w:val="both"/>
              <w:rPr>
                <w:rFonts w:ascii="Verdana" w:hAnsi="Verdana"/>
                <w:i/>
                <w:sz w:val="16"/>
                <w:szCs w:val="16"/>
                <w:lang w:eastAsia="uk-UA"/>
              </w:rPr>
            </w:pPr>
            <w:proofErr w:type="spellStart"/>
            <w:r w:rsidRPr="00D26845">
              <w:rPr>
                <w:rFonts w:ascii="Verdana" w:eastAsia="Times New Roman" w:hAnsi="Verdana" w:cs="Times New Roman"/>
                <w:i/>
                <w:sz w:val="16"/>
                <w:szCs w:val="16"/>
                <w:lang w:eastAsia="uk-UA"/>
              </w:rPr>
              <w:t>Отримувач</w:t>
            </w:r>
            <w:proofErr w:type="spellEnd"/>
            <w:r w:rsidRPr="00D26845">
              <w:rPr>
                <w:rFonts w:ascii="Verdana" w:eastAsia="Times New Roman" w:hAnsi="Verdana" w:cs="Times New Roman"/>
                <w:i/>
                <w:sz w:val="16"/>
                <w:szCs w:val="16"/>
                <w:lang w:eastAsia="uk-UA"/>
              </w:rPr>
              <w:t xml:space="preserve">:      </w:t>
            </w:r>
            <w:r w:rsidRPr="00D26845">
              <w:rPr>
                <w:rFonts w:ascii="Verdana" w:hAnsi="Verdana"/>
                <w:i/>
                <w:sz w:val="16"/>
                <w:szCs w:val="16"/>
                <w:lang w:eastAsia="uk-UA"/>
              </w:rPr>
              <w:t xml:space="preserve"> </w:t>
            </w:r>
            <w:proofErr w:type="spellStart"/>
            <w:r>
              <w:rPr>
                <w:rFonts w:ascii="Verdana" w:hAnsi="Verdana"/>
                <w:i/>
                <w:sz w:val="16"/>
                <w:szCs w:val="16"/>
                <w:lang w:val="ru-RU" w:eastAsia="uk-UA"/>
              </w:rPr>
              <w:t>Західне</w:t>
            </w:r>
            <w:proofErr w:type="spellEnd"/>
            <w:r>
              <w:rPr>
                <w:rFonts w:ascii="Verdana" w:hAnsi="Verdana"/>
                <w:i/>
                <w:sz w:val="16"/>
                <w:szCs w:val="16"/>
                <w:lang w:val="ru-RU" w:eastAsia="uk-UA"/>
              </w:rPr>
              <w:t xml:space="preserve"> </w:t>
            </w:r>
            <w:proofErr w:type="spellStart"/>
            <w:r>
              <w:rPr>
                <w:rFonts w:ascii="Verdana" w:hAnsi="Verdana"/>
                <w:i/>
                <w:sz w:val="16"/>
                <w:szCs w:val="16"/>
                <w:lang w:val="ru-RU" w:eastAsia="uk-UA"/>
              </w:rPr>
              <w:t>міжрегіональне</w:t>
            </w:r>
            <w:proofErr w:type="spellEnd"/>
            <w:r>
              <w:rPr>
                <w:rFonts w:ascii="Verdana" w:hAnsi="Verdana"/>
                <w:i/>
                <w:sz w:val="16"/>
                <w:szCs w:val="16"/>
                <w:lang w:val="ru-RU" w:eastAsia="uk-UA"/>
              </w:rPr>
              <w:t xml:space="preserve"> управління ДМС </w:t>
            </w:r>
          </w:p>
          <w:p w:rsidR="00FA09AF" w:rsidRPr="00D26845" w:rsidRDefault="00FA09AF" w:rsidP="00FA09AF">
            <w:pPr>
              <w:jc w:val="both"/>
              <w:rPr>
                <w:rFonts w:ascii="Verdana" w:hAnsi="Verdana"/>
                <w:i/>
                <w:sz w:val="16"/>
                <w:szCs w:val="16"/>
                <w:lang w:eastAsia="uk-UA"/>
              </w:rPr>
            </w:pPr>
            <w:r w:rsidRPr="00D26845">
              <w:rPr>
                <w:rFonts w:ascii="Verdana" w:eastAsia="Times New Roman" w:hAnsi="Verdana" w:cs="Times New Roman"/>
                <w:i/>
                <w:sz w:val="16"/>
                <w:szCs w:val="16"/>
                <w:lang w:eastAsia="uk-UA"/>
              </w:rPr>
              <w:t xml:space="preserve">Банк:               </w:t>
            </w:r>
            <w:proofErr w:type="spellStart"/>
            <w:r w:rsidRPr="00D26845">
              <w:rPr>
                <w:rFonts w:ascii="Verdana" w:hAnsi="Verdana"/>
                <w:i/>
                <w:sz w:val="16"/>
                <w:szCs w:val="16"/>
                <w:lang w:eastAsia="uk-UA"/>
              </w:rPr>
              <w:t>Держказначейська</w:t>
            </w:r>
            <w:proofErr w:type="spellEnd"/>
            <w:r w:rsidRPr="00D26845">
              <w:rPr>
                <w:rFonts w:ascii="Verdana" w:hAnsi="Verdana"/>
                <w:i/>
                <w:sz w:val="16"/>
                <w:szCs w:val="16"/>
                <w:lang w:eastAsia="uk-UA"/>
              </w:rPr>
              <w:t xml:space="preserve"> служба України у  </w:t>
            </w:r>
            <w:proofErr w:type="spellStart"/>
            <w:r w:rsidRPr="00D26845">
              <w:rPr>
                <w:rFonts w:ascii="Verdana" w:hAnsi="Verdana"/>
                <w:i/>
                <w:sz w:val="16"/>
                <w:szCs w:val="16"/>
                <w:lang w:eastAsia="uk-UA"/>
              </w:rPr>
              <w:t>м.Києві</w:t>
            </w:r>
            <w:proofErr w:type="spellEnd"/>
          </w:p>
          <w:p w:rsidR="00FA09AF" w:rsidRPr="00D26845" w:rsidRDefault="00FA09AF" w:rsidP="00FA09AF">
            <w:pPr>
              <w:jc w:val="both"/>
              <w:rPr>
                <w:rFonts w:ascii="Verdana" w:hAnsi="Verdana"/>
                <w:i/>
                <w:sz w:val="16"/>
                <w:szCs w:val="16"/>
                <w:lang w:eastAsia="uk-UA"/>
              </w:rPr>
            </w:pPr>
            <w:r w:rsidRPr="00D26845">
              <w:rPr>
                <w:rFonts w:ascii="Verdana" w:hAnsi="Verdana"/>
                <w:i/>
                <w:sz w:val="16"/>
                <w:szCs w:val="16"/>
                <w:lang w:eastAsia="uk-UA"/>
              </w:rPr>
              <w:t>Код ЄДРПОУ:</w:t>
            </w:r>
            <w:r w:rsidRPr="00D26845">
              <w:rPr>
                <w:rFonts w:ascii="Verdana" w:hAnsi="Verdana"/>
                <w:i/>
                <w:sz w:val="16"/>
                <w:szCs w:val="16"/>
                <w:lang w:eastAsia="uk-UA"/>
              </w:rPr>
              <w:tab/>
              <w:t>Розрахунковий рахунок:</w:t>
            </w:r>
          </w:p>
          <w:p w:rsidR="00FA09AF" w:rsidRPr="00D26845" w:rsidRDefault="00FA09AF" w:rsidP="00FA09AF">
            <w:pPr>
              <w:jc w:val="both"/>
              <w:rPr>
                <w:rFonts w:ascii="Verdana" w:eastAsia="Times New Roman" w:hAnsi="Verdana" w:cs="Times New Roman"/>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FA09AF" w:rsidRPr="0036160E" w:rsidRDefault="00FA09AF" w:rsidP="00FA09AF">
            <w:pPr>
              <w:jc w:val="both"/>
              <w:rPr>
                <w:rFonts w:ascii="Verdana" w:eastAsia="Times New Roman" w:hAnsi="Verdana" w:cs="Times New Roman"/>
                <w:i/>
                <w:color w:val="FF0000"/>
                <w:sz w:val="16"/>
                <w:szCs w:val="16"/>
                <w:lang w:eastAsia="uk-UA"/>
              </w:rPr>
            </w:pPr>
            <w:r w:rsidRPr="00D26845">
              <w:rPr>
                <w:rFonts w:ascii="Verdana" w:eastAsia="Times New Roman" w:hAnsi="Verdana" w:cs="Times New Roman"/>
                <w:i/>
                <w:sz w:val="16"/>
                <w:szCs w:val="16"/>
                <w:lang w:eastAsia="uk-UA"/>
              </w:rPr>
              <w:t>Призначення платежу:</w:t>
            </w:r>
            <w:r w:rsidRPr="00D26845">
              <w:rPr>
                <w:rFonts w:ascii="Verdana" w:eastAsia="Times New Roman" w:hAnsi="Verdana" w:cs="Times New Roman"/>
                <w:i/>
                <w:sz w:val="16"/>
                <w:szCs w:val="16"/>
                <w:lang w:eastAsia="uk-UA"/>
              </w:rPr>
              <w:tab/>
              <w:t>*;</w:t>
            </w:r>
            <w:r>
              <w:rPr>
                <w:rFonts w:ascii="Verdana" w:hAnsi="Verdana"/>
                <w:i/>
                <w:sz w:val="16"/>
                <w:szCs w:val="16"/>
                <w:lang w:eastAsia="uk-UA"/>
              </w:rPr>
              <w:t>4546</w:t>
            </w:r>
            <w:r w:rsidR="00E50F83">
              <w:rPr>
                <w:rFonts w:ascii="Verdana" w:hAnsi="Verdana"/>
                <w:i/>
                <w:sz w:val="16"/>
                <w:szCs w:val="16"/>
                <w:lang w:eastAsia="uk-UA"/>
              </w:rPr>
              <w:t>21</w:t>
            </w:r>
            <w:r>
              <w:rPr>
                <w:rFonts w:ascii="Verdana" w:hAnsi="Verdana"/>
                <w:i/>
                <w:sz w:val="16"/>
                <w:szCs w:val="16"/>
                <w:lang w:eastAsia="uk-UA"/>
              </w:rPr>
              <w:t>;1140342</w:t>
            </w:r>
            <w:r w:rsidRPr="00E8411D">
              <w:rPr>
                <w:rFonts w:ascii="Verdana" w:hAnsi="Verdana"/>
                <w:i/>
                <w:sz w:val="16"/>
                <w:szCs w:val="16"/>
                <w:lang w:eastAsia="uk-UA"/>
              </w:rPr>
              <w:t>;</w:t>
            </w:r>
            <w:r>
              <w:rPr>
                <w:rFonts w:ascii="Verdana" w:hAnsi="Verdana"/>
                <w:i/>
                <w:sz w:val="16"/>
                <w:szCs w:val="16"/>
                <w:lang w:eastAsia="uk-UA"/>
              </w:rPr>
              <w:t>1;</w:t>
            </w:r>
            <w:r w:rsidRPr="00E8411D">
              <w:rPr>
                <w:rFonts w:ascii="Verdana" w:hAnsi="Verdana"/>
                <w:i/>
                <w:sz w:val="16"/>
                <w:szCs w:val="16"/>
                <w:lang w:eastAsia="uk-UA"/>
              </w:rPr>
              <w:t>серія та номер паспортного документа іноземця</w:t>
            </w:r>
            <w:r w:rsidRPr="0036160E">
              <w:rPr>
                <w:rFonts w:ascii="Verdana" w:eastAsia="Times New Roman" w:hAnsi="Verdana" w:cs="Times New Roman"/>
                <w:i/>
                <w:color w:val="FF0000"/>
                <w:sz w:val="16"/>
                <w:szCs w:val="16"/>
                <w:lang w:eastAsia="uk-UA"/>
              </w:rPr>
              <w:t xml:space="preserve">                         </w:t>
            </w:r>
          </w:p>
          <w:p w:rsidR="00FA09AF" w:rsidRPr="00E8411D" w:rsidRDefault="00FA09AF" w:rsidP="00FA09AF">
            <w:pPr>
              <w:jc w:val="both"/>
              <w:rPr>
                <w:rFonts w:ascii="Verdana" w:eastAsia="Times New Roman" w:hAnsi="Verdana" w:cs="Times New Roman"/>
                <w:i/>
                <w:sz w:val="16"/>
                <w:szCs w:val="16"/>
                <w:lang w:eastAsia="uk-UA"/>
              </w:rPr>
            </w:pPr>
          </w:p>
          <w:p w:rsidR="00FA09AF" w:rsidRPr="00D26845" w:rsidRDefault="00FA09AF" w:rsidP="00FA09AF">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ДЕРЖАВНЕ МИТО</w:t>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t xml:space="preserve"> Дата здійснення операції :  </w:t>
            </w:r>
          </w:p>
          <w:p w:rsidR="00FA09AF" w:rsidRPr="00D26845" w:rsidRDefault="00FA09AF" w:rsidP="00FA09AF">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 xml:space="preserve">     Сума:</w:t>
            </w:r>
            <w:r w:rsidRPr="00D26845">
              <w:rPr>
                <w:rFonts w:ascii="Verdana" w:eastAsia="Times New Roman" w:hAnsi="Verdana" w:cs="Times New Roman"/>
                <w:i/>
                <w:sz w:val="16"/>
                <w:szCs w:val="16"/>
                <w:lang w:eastAsia="uk-UA"/>
              </w:rPr>
              <w:tab/>
              <w:t>34,00</w:t>
            </w:r>
            <w:r w:rsidRPr="00D26845">
              <w:rPr>
                <w:rFonts w:ascii="Verdana" w:eastAsia="Times New Roman" w:hAnsi="Verdana" w:cs="Times New Roman"/>
                <w:i/>
                <w:sz w:val="16"/>
                <w:szCs w:val="16"/>
                <w:lang w:eastAsia="uk-UA"/>
              </w:rPr>
              <w:tab/>
              <w:t xml:space="preserve">Дата здійснення операції :  </w:t>
            </w:r>
          </w:p>
          <w:p w:rsidR="00FA09AF" w:rsidRPr="00D26845" w:rsidRDefault="00FA09AF" w:rsidP="00FA09AF">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Платник:</w:t>
            </w:r>
            <w:r w:rsidRPr="00D26845">
              <w:rPr>
                <w:rFonts w:ascii="Verdana" w:eastAsia="Times New Roman" w:hAnsi="Verdana" w:cs="Times New Roman"/>
                <w:i/>
                <w:sz w:val="16"/>
                <w:szCs w:val="16"/>
                <w:lang w:eastAsia="uk-UA"/>
              </w:rPr>
              <w:tab/>
              <w:t>П.І.Б. замовника послуг</w:t>
            </w:r>
            <w:r w:rsidRPr="00D26845">
              <w:rPr>
                <w:rFonts w:ascii="Verdana" w:eastAsia="Times New Roman" w:hAnsi="Verdana" w:cs="Times New Roman"/>
                <w:i/>
                <w:sz w:val="16"/>
                <w:szCs w:val="16"/>
                <w:lang w:eastAsia="uk-UA"/>
              </w:rPr>
              <w:tab/>
              <w:t xml:space="preserve"> Код платника</w:t>
            </w:r>
            <w:r w:rsidRPr="00D26845">
              <w:rPr>
                <w:rFonts w:ascii="Verdana" w:eastAsia="Times New Roman" w:hAnsi="Verdana" w:cs="Times New Roman"/>
                <w:i/>
                <w:sz w:val="16"/>
                <w:szCs w:val="16"/>
                <w:lang w:eastAsia="uk-UA"/>
              </w:rPr>
              <w:tab/>
            </w:r>
          </w:p>
          <w:p w:rsidR="00FA09AF" w:rsidRPr="00D26845" w:rsidRDefault="00FA09AF" w:rsidP="00FA09AF">
            <w:pPr>
              <w:jc w:val="both"/>
              <w:rPr>
                <w:rFonts w:ascii="Verdana" w:eastAsia="Times New Roman" w:hAnsi="Verdana" w:cs="Times New Roman"/>
                <w:i/>
                <w:sz w:val="16"/>
                <w:szCs w:val="16"/>
                <w:lang w:eastAsia="uk-UA"/>
              </w:rPr>
            </w:pPr>
            <w:proofErr w:type="spellStart"/>
            <w:r w:rsidRPr="00D26845">
              <w:rPr>
                <w:rFonts w:ascii="Verdana" w:eastAsia="Times New Roman" w:hAnsi="Verdana" w:cs="Times New Roman"/>
                <w:i/>
                <w:sz w:val="16"/>
                <w:szCs w:val="16"/>
                <w:lang w:eastAsia="uk-UA"/>
              </w:rPr>
              <w:t>Отрим</w:t>
            </w:r>
            <w:r>
              <w:rPr>
                <w:rFonts w:ascii="Verdana" w:eastAsia="Times New Roman" w:hAnsi="Verdana" w:cs="Times New Roman"/>
                <w:i/>
                <w:sz w:val="16"/>
                <w:szCs w:val="16"/>
                <w:lang w:eastAsia="uk-UA"/>
              </w:rPr>
              <w:t>увач</w:t>
            </w:r>
            <w:proofErr w:type="spellEnd"/>
            <w:r>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ab/>
              <w:t>Назва: ГУК Львів/Яворівська</w:t>
            </w:r>
            <w:r w:rsidRPr="00D26845">
              <w:rPr>
                <w:rFonts w:ascii="Verdana" w:eastAsia="Times New Roman" w:hAnsi="Verdana" w:cs="Times New Roman"/>
                <w:i/>
                <w:sz w:val="16"/>
                <w:szCs w:val="16"/>
                <w:lang w:eastAsia="uk-UA"/>
              </w:rPr>
              <w:t xml:space="preserve"> ТГ/22090400</w:t>
            </w:r>
          </w:p>
          <w:p w:rsidR="00FA09AF" w:rsidRPr="00D26845" w:rsidRDefault="00FA09AF" w:rsidP="00FA09AF">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Банк:               Казначейство України (ЕАП)</w:t>
            </w:r>
          </w:p>
          <w:p w:rsidR="00FA09AF" w:rsidRPr="00D26845" w:rsidRDefault="00FA09AF" w:rsidP="00FA09AF">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Код ЄДРПОУ:</w:t>
            </w:r>
            <w:r w:rsidRPr="00D26845">
              <w:rPr>
                <w:rFonts w:ascii="Verdana" w:eastAsia="Times New Roman" w:hAnsi="Verdana" w:cs="Times New Roman"/>
                <w:i/>
                <w:sz w:val="16"/>
                <w:szCs w:val="16"/>
                <w:lang w:eastAsia="uk-UA"/>
              </w:rPr>
              <w:tab/>
              <w:t>Розрахунковий рахунок:</w:t>
            </w:r>
          </w:p>
          <w:p w:rsidR="00FA09AF" w:rsidRDefault="00FA09AF" w:rsidP="00FA09AF">
            <w:pPr>
              <w:jc w:val="both"/>
              <w:rPr>
                <w:rFonts w:cs="Verdana"/>
                <w:b/>
                <w:sz w:val="20"/>
                <w:szCs w:val="20"/>
                <w:lang w:eastAsia="uk-UA"/>
              </w:rPr>
            </w:pPr>
            <w:r w:rsidRPr="00D26845">
              <w:rPr>
                <w:rFonts w:ascii="Verdana" w:eastAsia="Times New Roman" w:hAnsi="Verdana" w:cs="Times New Roman"/>
                <w:i/>
                <w:sz w:val="16"/>
                <w:szCs w:val="16"/>
                <w:lang w:eastAsia="uk-UA"/>
              </w:rPr>
              <w:t xml:space="preserve">38008294         </w:t>
            </w:r>
            <w:r w:rsidRPr="00FA09AF">
              <w:rPr>
                <w:rFonts w:cs="Verdana"/>
                <w:i/>
                <w:sz w:val="20"/>
                <w:szCs w:val="20"/>
                <w:lang w:val="en-US" w:eastAsia="uk-UA"/>
              </w:rPr>
              <w:t>UA</w:t>
            </w:r>
            <w:r w:rsidRPr="00FA09AF">
              <w:rPr>
                <w:rFonts w:cs="Verdana"/>
                <w:i/>
                <w:sz w:val="20"/>
                <w:szCs w:val="20"/>
                <w:lang w:eastAsia="uk-UA"/>
              </w:rPr>
              <w:t xml:space="preserve"> 088999980314040538000013925</w:t>
            </w:r>
          </w:p>
          <w:p w:rsidR="00FA09AF" w:rsidRPr="00D26845" w:rsidRDefault="00FA09AF" w:rsidP="00FA09AF">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Призначення платежу:</w:t>
            </w:r>
            <w:r w:rsidRPr="00D26845">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81379A" w:rsidRPr="000F3A06" w:rsidRDefault="0081379A" w:rsidP="00D62732">
            <w:pPr>
              <w:jc w:val="both"/>
              <w:rPr>
                <w:rFonts w:ascii="Verdana" w:eastAsia="Times New Roman" w:hAnsi="Verdana" w:cs="Times New Roman"/>
                <w:color w:val="FF0000"/>
                <w:sz w:val="16"/>
                <w:szCs w:val="16"/>
                <w:lang w:eastAsia="uk-UA"/>
              </w:rPr>
            </w:pPr>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lastRenderedPageBreak/>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lastRenderedPageBreak/>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w:t>
            </w:r>
            <w:r w:rsidRPr="005F4650">
              <w:rPr>
                <w:rFonts w:eastAsia="Times New Roman" w:cs="Times New Roman"/>
                <w:sz w:val="20"/>
                <w:szCs w:val="20"/>
                <w:lang w:eastAsia="uk-UA"/>
              </w:rPr>
              <w:lastRenderedPageBreak/>
              <w:t>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2"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w:t>
            </w:r>
            <w:r w:rsidR="00BE63ED" w:rsidRPr="00BE63ED">
              <w:rPr>
                <w:rFonts w:eastAsia="Times New Roman" w:cs="Times New Roman"/>
                <w:sz w:val="20"/>
                <w:szCs w:val="20"/>
                <w:lang w:eastAsia="uk-UA"/>
              </w:rPr>
              <w:lastRenderedPageBreak/>
              <w:t xml:space="preserve">примусовим поверненням чи примусовим видворенням за межі України або </w:t>
            </w:r>
            <w:proofErr w:type="spellStart"/>
            <w:r w:rsidR="00BE63ED" w:rsidRPr="00BE63ED">
              <w:rPr>
                <w:rFonts w:eastAsia="Times New Roman" w:cs="Times New Roman"/>
                <w:sz w:val="20"/>
                <w:szCs w:val="20"/>
                <w:lang w:eastAsia="uk-UA"/>
              </w:rPr>
              <w:t>реадмісією</w:t>
            </w:r>
            <w:proofErr w:type="spellEnd"/>
            <w:r w:rsidR="00BE63ED" w:rsidRPr="00BE63ED">
              <w:rPr>
                <w:rFonts w:eastAsia="Times New Roman" w:cs="Times New Roman"/>
                <w:sz w:val="20"/>
                <w:szCs w:val="20"/>
                <w:lang w:eastAsia="uk-UA"/>
              </w:rPr>
              <w:t>,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81379A" w:rsidRPr="0081379A" w:rsidRDefault="00FA6F99" w:rsidP="00F616CC">
      <w:pPr>
        <w:ind w:left="-142"/>
        <w:rPr>
          <w:rFonts w:ascii="Verdana" w:eastAsia="Times New Roman" w:hAnsi="Verdana" w:cs="Times New Roman"/>
          <w:b/>
          <w:sz w:val="16"/>
          <w:szCs w:val="16"/>
          <w:lang w:eastAsia="uk-UA"/>
        </w:rPr>
      </w:pPr>
      <w:r>
        <w:rPr>
          <w:rFonts w:eastAsia="Times New Roman" w:cs="Times New Roman"/>
          <w:b/>
          <w:sz w:val="20"/>
          <w:szCs w:val="20"/>
          <w:lang w:eastAsia="uk-UA"/>
        </w:rPr>
        <w:t>Завідувач сектору                                                                                                                   Ігор ДАШАВЕЦЬ</w:t>
      </w:r>
    </w:p>
    <w:p w:rsidR="0081379A" w:rsidRPr="0081379A" w:rsidRDefault="0081379A" w:rsidP="0081379A"/>
    <w:p w:rsidR="00A97F76" w:rsidRDefault="00A97F76"/>
    <w:sectPr w:rsidR="00A97F76" w:rsidSect="00F802DA">
      <w:headerReference w:type="default" r:id="rId33"/>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4CA5" w:rsidRDefault="00834CA5">
      <w:r>
        <w:separator/>
      </w:r>
    </w:p>
  </w:endnote>
  <w:endnote w:type="continuationSeparator" w:id="0">
    <w:p w:rsidR="00834CA5" w:rsidRDefault="00834CA5">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4CA5" w:rsidRDefault="00834CA5">
      <w:r>
        <w:separator/>
      </w:r>
    </w:p>
  </w:footnote>
  <w:footnote w:type="continuationSeparator" w:id="0">
    <w:p w:rsidR="00834CA5" w:rsidRDefault="00834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7D2C08">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E50F83">
      <w:rPr>
        <w:noProof/>
        <w:sz w:val="20"/>
        <w:szCs w:val="20"/>
      </w:rPr>
      <w:t>11</w:t>
    </w:r>
    <w:r>
      <w:rPr>
        <w:sz w:val="20"/>
        <w:szCs w:val="20"/>
      </w:rPr>
      <w:fldChar w:fldCharType="end"/>
    </w:r>
  </w:p>
  <w:p w:rsidR="00AB5609" w:rsidRDefault="00834CA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0438F"/>
    <w:rsid w:val="00052313"/>
    <w:rsid w:val="00073752"/>
    <w:rsid w:val="00090B89"/>
    <w:rsid w:val="000A0427"/>
    <w:rsid w:val="000B722C"/>
    <w:rsid w:val="000F3A06"/>
    <w:rsid w:val="001B5046"/>
    <w:rsid w:val="001F1B59"/>
    <w:rsid w:val="00203F53"/>
    <w:rsid w:val="002345CF"/>
    <w:rsid w:val="00251BB8"/>
    <w:rsid w:val="00282265"/>
    <w:rsid w:val="00293719"/>
    <w:rsid w:val="002B004C"/>
    <w:rsid w:val="002C55DA"/>
    <w:rsid w:val="002D011C"/>
    <w:rsid w:val="003149FC"/>
    <w:rsid w:val="003B7BCA"/>
    <w:rsid w:val="003D078F"/>
    <w:rsid w:val="003D2AC3"/>
    <w:rsid w:val="003E0B7B"/>
    <w:rsid w:val="003E54EA"/>
    <w:rsid w:val="003F2327"/>
    <w:rsid w:val="0043195A"/>
    <w:rsid w:val="00435FD8"/>
    <w:rsid w:val="004546ED"/>
    <w:rsid w:val="00482BE6"/>
    <w:rsid w:val="004909CC"/>
    <w:rsid w:val="00492B18"/>
    <w:rsid w:val="00494EB2"/>
    <w:rsid w:val="004E53DE"/>
    <w:rsid w:val="004F1388"/>
    <w:rsid w:val="00530718"/>
    <w:rsid w:val="00565859"/>
    <w:rsid w:val="00590E24"/>
    <w:rsid w:val="005B173E"/>
    <w:rsid w:val="0064186D"/>
    <w:rsid w:val="00753BAE"/>
    <w:rsid w:val="007D2C08"/>
    <w:rsid w:val="007D4A2A"/>
    <w:rsid w:val="007D7F69"/>
    <w:rsid w:val="0081379A"/>
    <w:rsid w:val="00834CA5"/>
    <w:rsid w:val="00865DF0"/>
    <w:rsid w:val="008702CA"/>
    <w:rsid w:val="008826A7"/>
    <w:rsid w:val="00895903"/>
    <w:rsid w:val="008C50E9"/>
    <w:rsid w:val="008C7F4A"/>
    <w:rsid w:val="009005F1"/>
    <w:rsid w:val="0098391B"/>
    <w:rsid w:val="00A15DEA"/>
    <w:rsid w:val="00A32138"/>
    <w:rsid w:val="00A714AB"/>
    <w:rsid w:val="00A850DC"/>
    <w:rsid w:val="00A97898"/>
    <w:rsid w:val="00A97F76"/>
    <w:rsid w:val="00AD0A27"/>
    <w:rsid w:val="00AE63B5"/>
    <w:rsid w:val="00B04B5B"/>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7D1F"/>
    <w:rsid w:val="00CB27E4"/>
    <w:rsid w:val="00CB5559"/>
    <w:rsid w:val="00CF2391"/>
    <w:rsid w:val="00D22204"/>
    <w:rsid w:val="00D47528"/>
    <w:rsid w:val="00D54932"/>
    <w:rsid w:val="00D62732"/>
    <w:rsid w:val="00E233CD"/>
    <w:rsid w:val="00E50F83"/>
    <w:rsid w:val="00E57E97"/>
    <w:rsid w:val="00E67FEB"/>
    <w:rsid w:val="00E8563B"/>
    <w:rsid w:val="00E91505"/>
    <w:rsid w:val="00E95AD6"/>
    <w:rsid w:val="00F2098C"/>
    <w:rsid w:val="00F276CF"/>
    <w:rsid w:val="00F37FF0"/>
    <w:rsid w:val="00F616CC"/>
    <w:rsid w:val="00F802DA"/>
    <w:rsid w:val="00FA09AF"/>
    <w:rsid w:val="00FA6F99"/>
    <w:rsid w:val="00FC7340"/>
    <w:rsid w:val="00FF50D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 w:id="123026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v.dmsu.gov.ua/"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find=1&amp;text=%D0%B2%D1%82%D1%80%D0%B0%D1%82" TargetMode="External"/><Relationship Id="rId34" Type="http://schemas.openxmlformats.org/officeDocument/2006/relationships/fontTable" Target="fontTable.xml"/><Relationship Id="rId7" Type="http://schemas.openxmlformats.org/officeDocument/2006/relationships/hyperlink" Target="mailto:4641@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773-17"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file:///E:\&#1050;&#1072;&#1088;&#1090;&#1082;&#1080;%202024\_blan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yperlink" Target="https://zakon.rada.gov.ua/laws/show/322-2018-%D0%BF" TargetMode="Externa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929-12" TargetMode="External"/><Relationship Id="rId36" Type="http://schemas.microsoft.com/office/2007/relationships/stylesWithEffects" Target="stylesWithEffects.xml"/><Relationship Id="rId10" Type="http://schemas.openxmlformats.org/officeDocument/2006/relationships/hyperlink" Target="https://zakon.rada.gov.ua/laws/show/2102-20"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2102-20" TargetMode="External"/><Relationship Id="rId4" Type="http://schemas.openxmlformats.org/officeDocument/2006/relationships/webSettings" Target="webSettings.xml"/><Relationship Id="rId9" Type="http://schemas.openxmlformats.org/officeDocument/2006/relationships/hyperlink" Target="https://zakon.rada.gov.ua/laws/show/64/2022"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36-17" TargetMode="External"/><Relationship Id="rId30" Type="http://schemas.openxmlformats.org/officeDocument/2006/relationships/hyperlink" Target="https://zakon.rada.gov.ua/laws/show/64/2022"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13</Pages>
  <Words>28939</Words>
  <Characters>16496</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8</cp:revision>
  <cp:lastPrinted>2025-10-02T07:06:00Z</cp:lastPrinted>
  <dcterms:created xsi:type="dcterms:W3CDTF">2025-11-04T11:45:00Z</dcterms:created>
  <dcterms:modified xsi:type="dcterms:W3CDTF">2025-11-06T08:21:00Z</dcterms:modified>
</cp:coreProperties>
</file>